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06" w:rsidRDefault="00911445" w:rsidP="000A0B06">
      <w:pPr>
        <w:pStyle w:val="NoSpacing"/>
        <w:rPr>
          <w:szCs w:val="20"/>
        </w:rPr>
      </w:pPr>
      <w:r>
        <w:rPr>
          <w:b/>
          <w:sz w:val="22"/>
        </w:rPr>
        <w:t>January 3</w:t>
      </w:r>
      <w:r w:rsidR="005870E5">
        <w:rPr>
          <w:b/>
          <w:sz w:val="22"/>
        </w:rPr>
        <w:t>,</w:t>
      </w:r>
      <w:r w:rsidR="00581ACA">
        <w:rPr>
          <w:b/>
          <w:sz w:val="22"/>
        </w:rPr>
        <w:t xml:space="preserve"> </w:t>
      </w:r>
      <w:r w:rsidR="000A0B06">
        <w:rPr>
          <w:b/>
          <w:sz w:val="22"/>
        </w:rPr>
        <w:t>202</w:t>
      </w:r>
      <w:r>
        <w:rPr>
          <w:b/>
          <w:sz w:val="22"/>
        </w:rPr>
        <w:t>2</w:t>
      </w:r>
      <w:r w:rsidR="000A0B06" w:rsidRPr="00843DDF">
        <w:rPr>
          <w:b/>
          <w:sz w:val="22"/>
        </w:rPr>
        <w:t xml:space="preserve"> </w:t>
      </w:r>
      <w:r w:rsidR="000A0B06">
        <w:rPr>
          <w:b/>
          <w:sz w:val="22"/>
        </w:rPr>
        <w:t xml:space="preserve">  </w:t>
      </w:r>
      <w:r w:rsidR="000A0B06" w:rsidRPr="00843DDF">
        <w:rPr>
          <w:b/>
          <w:sz w:val="22"/>
        </w:rPr>
        <w:t xml:space="preserve">Notes not approved until next board meeting on </w:t>
      </w:r>
      <w:r>
        <w:rPr>
          <w:b/>
          <w:sz w:val="22"/>
        </w:rPr>
        <w:t>February 7</w:t>
      </w:r>
      <w:r w:rsidR="008B7D6E">
        <w:rPr>
          <w:b/>
          <w:sz w:val="22"/>
        </w:rPr>
        <w:t>,</w:t>
      </w:r>
      <w:r w:rsidR="000A0B06">
        <w:rPr>
          <w:b/>
          <w:sz w:val="22"/>
        </w:rPr>
        <w:t xml:space="preserve"> 202</w:t>
      </w:r>
      <w:r>
        <w:rPr>
          <w:b/>
          <w:sz w:val="22"/>
        </w:rPr>
        <w:t>2</w:t>
      </w:r>
      <w:r w:rsidR="000A0B06">
        <w:rPr>
          <w:b/>
          <w:sz w:val="22"/>
        </w:rPr>
        <w:t xml:space="preserve"> </w:t>
      </w:r>
    </w:p>
    <w:p w:rsidR="000A0B06" w:rsidRPr="005D278F" w:rsidRDefault="000A0B06" w:rsidP="000A0B06">
      <w:pPr>
        <w:pStyle w:val="NoSpacing"/>
        <w:rPr>
          <w:szCs w:val="24"/>
        </w:rPr>
      </w:pPr>
    </w:p>
    <w:p w:rsidR="000A0B06" w:rsidRPr="005D278F" w:rsidRDefault="000A0B06" w:rsidP="000A0B06">
      <w:pPr>
        <w:pStyle w:val="NoSpacing"/>
        <w:rPr>
          <w:szCs w:val="24"/>
        </w:rPr>
      </w:pPr>
      <w:r w:rsidRPr="005D278F">
        <w:rPr>
          <w:szCs w:val="24"/>
        </w:rPr>
        <w:t xml:space="preserve">The Decoria Township monthly meeting was called to order at </w:t>
      </w:r>
      <w:r w:rsidR="00911445">
        <w:rPr>
          <w:szCs w:val="24"/>
        </w:rPr>
        <w:t>7</w:t>
      </w:r>
      <w:r w:rsidRPr="005D278F">
        <w:rPr>
          <w:szCs w:val="24"/>
        </w:rPr>
        <w:t xml:space="preserve">:00 p.m. by Chairman Lyle Femrite at the Decoria Township Hall.  The board members in attendance were supervisors: Lyle Femrite, Charlie Fredrickson, Bruce Levos, </w:t>
      </w:r>
      <w:r w:rsidR="00CE73DE" w:rsidRPr="005D278F">
        <w:rPr>
          <w:szCs w:val="24"/>
        </w:rPr>
        <w:t>Clerk</w:t>
      </w:r>
      <w:r w:rsidRPr="005D278F">
        <w:rPr>
          <w:szCs w:val="24"/>
        </w:rPr>
        <w:t xml:space="preserve"> Valerie Levos</w:t>
      </w:r>
      <w:r w:rsidR="00911445">
        <w:rPr>
          <w:szCs w:val="24"/>
        </w:rPr>
        <w:t xml:space="preserve"> and Treasurer Stacey Stenzel</w:t>
      </w:r>
      <w:r w:rsidR="00C35AEB">
        <w:rPr>
          <w:szCs w:val="24"/>
        </w:rPr>
        <w:t>.</w:t>
      </w:r>
      <w:r w:rsidRPr="005D278F">
        <w:rPr>
          <w:szCs w:val="24"/>
        </w:rPr>
        <w:t xml:space="preserve">  Pledge of allegiance was rendered to the flag.  </w:t>
      </w:r>
    </w:p>
    <w:p w:rsidR="000A0B06" w:rsidRPr="005D278F" w:rsidRDefault="000A0B06" w:rsidP="000A0B06">
      <w:pPr>
        <w:pStyle w:val="NoSpacing"/>
        <w:rPr>
          <w:szCs w:val="24"/>
        </w:rPr>
      </w:pPr>
    </w:p>
    <w:p w:rsidR="001D0C4D" w:rsidRDefault="000A0B06" w:rsidP="000A0B06">
      <w:pPr>
        <w:pStyle w:val="NoSpacing"/>
        <w:rPr>
          <w:szCs w:val="24"/>
        </w:rPr>
      </w:pPr>
      <w:r w:rsidRPr="005D278F">
        <w:rPr>
          <w:szCs w:val="24"/>
        </w:rPr>
        <w:t xml:space="preserve">Motion made </w:t>
      </w:r>
      <w:r w:rsidRPr="00416328">
        <w:rPr>
          <w:szCs w:val="24"/>
        </w:rPr>
        <w:t>by</w:t>
      </w:r>
      <w:r w:rsidR="00AC4A86">
        <w:rPr>
          <w:szCs w:val="24"/>
        </w:rPr>
        <w:t xml:space="preserve"> B.</w:t>
      </w:r>
      <w:r w:rsidR="008B7D6E">
        <w:rPr>
          <w:szCs w:val="24"/>
        </w:rPr>
        <w:t xml:space="preserve"> </w:t>
      </w:r>
      <w:r w:rsidR="0007540F">
        <w:rPr>
          <w:szCs w:val="24"/>
        </w:rPr>
        <w:t xml:space="preserve">Levos and second by </w:t>
      </w:r>
      <w:r w:rsidR="00CA5E33">
        <w:rPr>
          <w:szCs w:val="24"/>
        </w:rPr>
        <w:t xml:space="preserve">Fredrickson </w:t>
      </w:r>
      <w:r w:rsidRPr="00416328">
        <w:rPr>
          <w:szCs w:val="24"/>
        </w:rPr>
        <w:t>to</w:t>
      </w:r>
      <w:r w:rsidRPr="005D278F">
        <w:rPr>
          <w:szCs w:val="24"/>
        </w:rPr>
        <w:t xml:space="preserve"> approve the agenda</w:t>
      </w:r>
      <w:r w:rsidR="004041E3">
        <w:rPr>
          <w:szCs w:val="24"/>
        </w:rPr>
        <w:t xml:space="preserve"> as outlined</w:t>
      </w:r>
      <w:r w:rsidR="0007540F">
        <w:rPr>
          <w:szCs w:val="24"/>
        </w:rPr>
        <w:t xml:space="preserve"> with addition of Board of Audit date. </w:t>
      </w:r>
      <w:r w:rsidR="004041E3">
        <w:rPr>
          <w:szCs w:val="24"/>
        </w:rPr>
        <w:t xml:space="preserve"> </w:t>
      </w:r>
      <w:r w:rsidRPr="005D278F">
        <w:rPr>
          <w:szCs w:val="24"/>
        </w:rPr>
        <w:t xml:space="preserve">All in favor </w:t>
      </w:r>
      <w:r w:rsidR="00C35AEB">
        <w:rPr>
          <w:szCs w:val="24"/>
        </w:rPr>
        <w:t>3-</w:t>
      </w:r>
      <w:r w:rsidRPr="005D278F">
        <w:rPr>
          <w:szCs w:val="24"/>
        </w:rPr>
        <w:t xml:space="preserve">0, motion passed. Motion </w:t>
      </w:r>
      <w:r w:rsidRPr="00416328">
        <w:rPr>
          <w:szCs w:val="24"/>
        </w:rPr>
        <w:t>made by</w:t>
      </w:r>
      <w:r w:rsidR="0007540F">
        <w:rPr>
          <w:szCs w:val="24"/>
        </w:rPr>
        <w:t xml:space="preserve"> B. Levos and second by </w:t>
      </w:r>
      <w:r w:rsidR="00B17DE4">
        <w:rPr>
          <w:szCs w:val="24"/>
        </w:rPr>
        <w:t xml:space="preserve">Fredrickson </w:t>
      </w:r>
      <w:r w:rsidR="0053312C">
        <w:rPr>
          <w:szCs w:val="24"/>
        </w:rPr>
        <w:t xml:space="preserve">to approve </w:t>
      </w:r>
      <w:r w:rsidR="0088599B">
        <w:rPr>
          <w:szCs w:val="24"/>
        </w:rPr>
        <w:t xml:space="preserve">clerks minutes </w:t>
      </w:r>
      <w:r w:rsidR="004041E3">
        <w:rPr>
          <w:szCs w:val="24"/>
        </w:rPr>
        <w:t>as read</w:t>
      </w:r>
      <w:r w:rsidR="0007540F">
        <w:rPr>
          <w:szCs w:val="24"/>
        </w:rPr>
        <w:t xml:space="preserve"> with the add</w:t>
      </w:r>
      <w:r w:rsidR="008877C7">
        <w:rPr>
          <w:szCs w:val="24"/>
        </w:rPr>
        <w:t xml:space="preserve">ition of clarifying the </w:t>
      </w:r>
      <w:r w:rsidR="0007540F">
        <w:rPr>
          <w:szCs w:val="24"/>
        </w:rPr>
        <w:t xml:space="preserve">tank and garage drain is for the construction of the township hall/shed. </w:t>
      </w:r>
      <w:r w:rsidR="004041E3">
        <w:rPr>
          <w:szCs w:val="24"/>
        </w:rPr>
        <w:t xml:space="preserve">. </w:t>
      </w:r>
      <w:r w:rsidR="001D0C4D">
        <w:rPr>
          <w:szCs w:val="24"/>
        </w:rPr>
        <w:t xml:space="preserve">All in favor </w:t>
      </w:r>
      <w:r w:rsidR="00C35AEB">
        <w:rPr>
          <w:szCs w:val="24"/>
        </w:rPr>
        <w:t>3-0</w:t>
      </w:r>
      <w:r w:rsidR="001D0C4D">
        <w:rPr>
          <w:szCs w:val="24"/>
        </w:rPr>
        <w:t xml:space="preserve">, motion passed. </w:t>
      </w:r>
    </w:p>
    <w:p w:rsidR="000A0B06" w:rsidRPr="005D278F" w:rsidRDefault="0053312C" w:rsidP="000A0B06">
      <w:pPr>
        <w:pStyle w:val="NoSpacing"/>
        <w:rPr>
          <w:szCs w:val="24"/>
        </w:rPr>
      </w:pPr>
      <w:r>
        <w:rPr>
          <w:szCs w:val="24"/>
        </w:rPr>
        <w:br/>
      </w:r>
      <w:r w:rsidR="000A0B06" w:rsidRPr="005D278F">
        <w:rPr>
          <w:szCs w:val="24"/>
        </w:rPr>
        <w:t xml:space="preserve">Motion </w:t>
      </w:r>
      <w:r w:rsidR="000A0B06" w:rsidRPr="00416328">
        <w:rPr>
          <w:szCs w:val="24"/>
        </w:rPr>
        <w:t>made by</w:t>
      </w:r>
      <w:r w:rsidR="0007540F">
        <w:rPr>
          <w:szCs w:val="24"/>
        </w:rPr>
        <w:t xml:space="preserve"> </w:t>
      </w:r>
      <w:r w:rsidR="00B17DE4">
        <w:rPr>
          <w:szCs w:val="24"/>
        </w:rPr>
        <w:t xml:space="preserve">B. Levos and second by </w:t>
      </w:r>
      <w:r w:rsidR="00EC6DC6">
        <w:rPr>
          <w:szCs w:val="24"/>
        </w:rPr>
        <w:t>F</w:t>
      </w:r>
      <w:r w:rsidR="000A0B06" w:rsidRPr="00416328">
        <w:rPr>
          <w:szCs w:val="24"/>
        </w:rPr>
        <w:t>redrickson</w:t>
      </w:r>
      <w:r w:rsidR="0007540F">
        <w:rPr>
          <w:szCs w:val="24"/>
        </w:rPr>
        <w:t xml:space="preserve"> </w:t>
      </w:r>
      <w:r w:rsidR="000A0B06" w:rsidRPr="005D278F">
        <w:rPr>
          <w:szCs w:val="24"/>
        </w:rPr>
        <w:t>to approve paying claims 1</w:t>
      </w:r>
      <w:r w:rsidR="004041E3">
        <w:rPr>
          <w:szCs w:val="24"/>
        </w:rPr>
        <w:t>2</w:t>
      </w:r>
      <w:r w:rsidR="00911445">
        <w:rPr>
          <w:szCs w:val="24"/>
        </w:rPr>
        <w:t>93</w:t>
      </w:r>
      <w:r w:rsidR="004041E3">
        <w:rPr>
          <w:szCs w:val="24"/>
        </w:rPr>
        <w:t xml:space="preserve">- </w:t>
      </w:r>
      <w:r w:rsidR="0007540F">
        <w:rPr>
          <w:szCs w:val="24"/>
        </w:rPr>
        <w:t>1308</w:t>
      </w:r>
      <w:r w:rsidR="000A0B06" w:rsidRPr="005D278F">
        <w:rPr>
          <w:szCs w:val="24"/>
        </w:rPr>
        <w:t xml:space="preserve"> and net pay distribution.  All in favor </w:t>
      </w:r>
      <w:r w:rsidR="00C35AEB">
        <w:rPr>
          <w:szCs w:val="24"/>
        </w:rPr>
        <w:t>3</w:t>
      </w:r>
      <w:r w:rsidR="000A0B06" w:rsidRPr="005D278F">
        <w:rPr>
          <w:szCs w:val="24"/>
        </w:rPr>
        <w:t>-0, motion passed</w:t>
      </w:r>
      <w:r w:rsidR="000A0B06" w:rsidRPr="005D278F">
        <w:rPr>
          <w:b/>
          <w:szCs w:val="24"/>
        </w:rPr>
        <w:t>.</w:t>
      </w:r>
      <w:r w:rsidR="000A0B06" w:rsidRPr="005D278F">
        <w:rPr>
          <w:szCs w:val="24"/>
        </w:rPr>
        <w:t xml:space="preserve">  Treasurer reports from CTAS showing available township funds and balanced with the bank statement f</w:t>
      </w:r>
      <w:r w:rsidR="00CE73DE">
        <w:rPr>
          <w:szCs w:val="24"/>
        </w:rPr>
        <w:t xml:space="preserve">or </w:t>
      </w:r>
      <w:r w:rsidR="00911445">
        <w:rPr>
          <w:szCs w:val="24"/>
        </w:rPr>
        <w:t xml:space="preserve">December </w:t>
      </w:r>
      <w:r w:rsidR="000A0B06" w:rsidRPr="005D278F">
        <w:rPr>
          <w:szCs w:val="24"/>
        </w:rPr>
        <w:t>202</w:t>
      </w:r>
      <w:r w:rsidR="00911445">
        <w:rPr>
          <w:szCs w:val="24"/>
        </w:rPr>
        <w:t>2</w:t>
      </w:r>
      <w:r w:rsidR="000A0B06" w:rsidRPr="005D278F">
        <w:rPr>
          <w:szCs w:val="24"/>
        </w:rPr>
        <w:t xml:space="preserve">. </w:t>
      </w:r>
    </w:p>
    <w:p w:rsidR="000A0B06" w:rsidRPr="005D278F" w:rsidRDefault="000A0B06" w:rsidP="000A0B06">
      <w:pPr>
        <w:pStyle w:val="NoSpacing"/>
        <w:rPr>
          <w:szCs w:val="24"/>
        </w:rPr>
      </w:pPr>
    </w:p>
    <w:p w:rsidR="007B5840" w:rsidRDefault="000A0B06" w:rsidP="008B7D6E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5D278F">
        <w:rPr>
          <w:rFonts w:asciiTheme="minorHAnsi" w:hAnsiTheme="minorHAnsi" w:cstheme="minorHAnsi"/>
          <w:color w:val="auto"/>
          <w:sz w:val="24"/>
          <w:szCs w:val="24"/>
        </w:rPr>
        <w:t>Citizen Business</w:t>
      </w:r>
    </w:p>
    <w:p w:rsidR="00150263" w:rsidRPr="00150263" w:rsidRDefault="0007540F" w:rsidP="00150263">
      <w:pPr>
        <w:pStyle w:val="ListParagraph"/>
        <w:numPr>
          <w:ilvl w:val="0"/>
          <w:numId w:val="15"/>
        </w:numPr>
      </w:pPr>
      <w:r>
        <w:t xml:space="preserve">Allen Marble </w:t>
      </w:r>
      <w:r w:rsidR="00B808DD">
        <w:t xml:space="preserve">inquired on </w:t>
      </w:r>
      <w:r>
        <w:t xml:space="preserve">the </w:t>
      </w:r>
      <w:r w:rsidR="00B808DD">
        <w:t xml:space="preserve">Hall/Shed </w:t>
      </w:r>
      <w:r w:rsidR="00EB2DAE">
        <w:t>construction and will r</w:t>
      </w:r>
      <w:r w:rsidR="00B808DD">
        <w:t xml:space="preserve">eview the notes on the website from the special meeting. </w:t>
      </w:r>
    </w:p>
    <w:p w:rsidR="006E0709" w:rsidRDefault="000A0B06" w:rsidP="0005740A">
      <w:pPr>
        <w:pStyle w:val="NoSpacing"/>
        <w:rPr>
          <w:szCs w:val="24"/>
        </w:rPr>
      </w:pPr>
      <w:r w:rsidRPr="005D278F">
        <w:rPr>
          <w:szCs w:val="24"/>
        </w:rPr>
        <w:t xml:space="preserve">Road Information </w:t>
      </w:r>
    </w:p>
    <w:p w:rsidR="00C17FAF" w:rsidRDefault="004041E3" w:rsidP="00C17FAF">
      <w:pPr>
        <w:pStyle w:val="NoSpacing"/>
        <w:numPr>
          <w:ilvl w:val="0"/>
          <w:numId w:val="13"/>
        </w:numPr>
        <w:rPr>
          <w:szCs w:val="24"/>
        </w:rPr>
      </w:pPr>
      <w:r w:rsidRPr="004041E3">
        <w:rPr>
          <w:szCs w:val="24"/>
        </w:rPr>
        <w:t xml:space="preserve">Kodiak Lane erosion </w:t>
      </w:r>
      <w:r w:rsidR="00EB2DAE">
        <w:rPr>
          <w:szCs w:val="24"/>
        </w:rPr>
        <w:t>– no changes</w:t>
      </w:r>
    </w:p>
    <w:p w:rsidR="001D5D34" w:rsidRDefault="00EB2DAE" w:rsidP="001D5D34">
      <w:pPr>
        <w:pStyle w:val="NoSpacing"/>
        <w:numPr>
          <w:ilvl w:val="0"/>
          <w:numId w:val="13"/>
        </w:numPr>
        <w:rPr>
          <w:szCs w:val="24"/>
        </w:rPr>
      </w:pPr>
      <w:r>
        <w:rPr>
          <w:szCs w:val="24"/>
        </w:rPr>
        <w:t xml:space="preserve">Christa View Lane – </w:t>
      </w:r>
      <w:r w:rsidR="001D5D34">
        <w:rPr>
          <w:szCs w:val="24"/>
        </w:rPr>
        <w:t xml:space="preserve">Clerk will send </w:t>
      </w:r>
      <w:r w:rsidR="00B808DD">
        <w:rPr>
          <w:szCs w:val="24"/>
        </w:rPr>
        <w:t xml:space="preserve">a </w:t>
      </w:r>
      <w:r w:rsidR="001D5D34">
        <w:rPr>
          <w:szCs w:val="24"/>
        </w:rPr>
        <w:t xml:space="preserve">letter to each of the homeowners sharing the concern for snow removal where </w:t>
      </w:r>
      <w:r w:rsidR="00B808DD">
        <w:rPr>
          <w:szCs w:val="24"/>
        </w:rPr>
        <w:t xml:space="preserve">township </w:t>
      </w:r>
      <w:r w:rsidR="001D5D34">
        <w:rPr>
          <w:szCs w:val="24"/>
        </w:rPr>
        <w:t>prohibit</w:t>
      </w:r>
      <w:r w:rsidR="00B808DD">
        <w:rPr>
          <w:szCs w:val="24"/>
        </w:rPr>
        <w:t>s</w:t>
      </w:r>
      <w:r w:rsidR="001D5D34">
        <w:rPr>
          <w:szCs w:val="24"/>
        </w:rPr>
        <w:t xml:space="preserve"> objects in the </w:t>
      </w:r>
      <w:r w:rsidR="00B808DD">
        <w:rPr>
          <w:szCs w:val="24"/>
        </w:rPr>
        <w:t xml:space="preserve">road </w:t>
      </w:r>
      <w:r w:rsidR="001D5D34">
        <w:rPr>
          <w:szCs w:val="24"/>
        </w:rPr>
        <w:t>right of way.  The</w:t>
      </w:r>
      <w:r w:rsidR="00B808DD">
        <w:rPr>
          <w:szCs w:val="24"/>
        </w:rPr>
        <w:t xml:space="preserve"> road </w:t>
      </w:r>
      <w:r w:rsidR="001D5D34">
        <w:rPr>
          <w:szCs w:val="24"/>
        </w:rPr>
        <w:t xml:space="preserve">right of way extends 33 feet from the center of the road. </w:t>
      </w:r>
    </w:p>
    <w:p w:rsidR="0093553E" w:rsidRDefault="0093553E" w:rsidP="00C17FAF">
      <w:pPr>
        <w:pStyle w:val="NoSpacing"/>
        <w:numPr>
          <w:ilvl w:val="0"/>
          <w:numId w:val="13"/>
        </w:numPr>
        <w:rPr>
          <w:szCs w:val="24"/>
        </w:rPr>
      </w:pPr>
      <w:r>
        <w:rPr>
          <w:szCs w:val="24"/>
        </w:rPr>
        <w:t>Special Review for the Spring Road Inspection</w:t>
      </w:r>
    </w:p>
    <w:p w:rsidR="00CA5E33" w:rsidRDefault="0093553E" w:rsidP="0093553E">
      <w:pPr>
        <w:pStyle w:val="NoSpacing"/>
        <w:numPr>
          <w:ilvl w:val="1"/>
          <w:numId w:val="13"/>
        </w:numPr>
        <w:rPr>
          <w:szCs w:val="24"/>
        </w:rPr>
      </w:pPr>
      <w:r>
        <w:rPr>
          <w:szCs w:val="24"/>
        </w:rPr>
        <w:t>Maple Haven – grave</w:t>
      </w:r>
      <w:r w:rsidR="00DD305E">
        <w:rPr>
          <w:szCs w:val="24"/>
        </w:rPr>
        <w:t>l</w:t>
      </w:r>
      <w:bookmarkStart w:id="0" w:name="_GoBack"/>
      <w:bookmarkEnd w:id="0"/>
    </w:p>
    <w:p w:rsidR="0093553E" w:rsidRDefault="0093553E" w:rsidP="0093553E">
      <w:pPr>
        <w:pStyle w:val="NoSpacing"/>
        <w:numPr>
          <w:ilvl w:val="1"/>
          <w:numId w:val="13"/>
        </w:numPr>
        <w:rPr>
          <w:szCs w:val="24"/>
        </w:rPr>
      </w:pPr>
      <w:r>
        <w:rPr>
          <w:szCs w:val="24"/>
        </w:rPr>
        <w:t>164 Lane – potential guardrail</w:t>
      </w:r>
    </w:p>
    <w:p w:rsidR="00B808DD" w:rsidRDefault="00B808DD" w:rsidP="00581ACA">
      <w:pPr>
        <w:pStyle w:val="NoSpacing"/>
        <w:rPr>
          <w:rFonts w:asciiTheme="minorHAnsi" w:hAnsiTheme="minorHAnsi" w:cstheme="minorHAnsi"/>
          <w:szCs w:val="24"/>
        </w:rPr>
      </w:pPr>
    </w:p>
    <w:p w:rsidR="000A0B06" w:rsidRDefault="000A0B06" w:rsidP="00581ACA">
      <w:pPr>
        <w:pStyle w:val="NoSpacing"/>
        <w:rPr>
          <w:rFonts w:asciiTheme="minorHAnsi" w:hAnsiTheme="minorHAnsi" w:cstheme="minorHAnsi"/>
          <w:szCs w:val="24"/>
        </w:rPr>
      </w:pPr>
      <w:r w:rsidRPr="00581ACA">
        <w:rPr>
          <w:rFonts w:asciiTheme="minorHAnsi" w:hAnsiTheme="minorHAnsi" w:cstheme="minorHAnsi"/>
          <w:szCs w:val="24"/>
        </w:rPr>
        <w:t xml:space="preserve">Old Business </w:t>
      </w:r>
    </w:p>
    <w:p w:rsidR="00C17FAF" w:rsidRDefault="00C17FAF" w:rsidP="006E0709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Hall and Shed meeting </w:t>
      </w:r>
      <w:r w:rsidR="00D81013">
        <w:rPr>
          <w:rFonts w:asciiTheme="minorHAnsi" w:hAnsiTheme="minorHAnsi" w:cstheme="minorHAnsi"/>
          <w:szCs w:val="24"/>
        </w:rPr>
        <w:t xml:space="preserve">is scheduled for 1/13/2022 at 4:45 PM </w:t>
      </w:r>
    </w:p>
    <w:p w:rsidR="00D81013" w:rsidRDefault="00D81013" w:rsidP="006E0709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175 Lane – township attorney is responded on 12/28/2021 to the Drummer/Enz stating the township position.  </w:t>
      </w:r>
    </w:p>
    <w:p w:rsidR="004041E3" w:rsidRDefault="004041E3" w:rsidP="004041E3">
      <w:pPr>
        <w:pStyle w:val="NoSpacing"/>
        <w:rPr>
          <w:rFonts w:asciiTheme="minorHAnsi" w:hAnsiTheme="minorHAnsi" w:cstheme="minorHAnsi"/>
          <w:szCs w:val="24"/>
        </w:rPr>
      </w:pPr>
    </w:p>
    <w:p w:rsidR="00D81013" w:rsidRDefault="000A0B06" w:rsidP="006F5EE9">
      <w:pPr>
        <w:pStyle w:val="NoSpacing"/>
        <w:tabs>
          <w:tab w:val="right" w:pos="10467"/>
        </w:tabs>
        <w:rPr>
          <w:rFonts w:asciiTheme="minorHAnsi" w:hAnsiTheme="minorHAnsi" w:cstheme="minorHAnsi"/>
          <w:szCs w:val="24"/>
        </w:rPr>
      </w:pPr>
      <w:r w:rsidRPr="004041E3">
        <w:rPr>
          <w:rFonts w:asciiTheme="minorHAnsi" w:hAnsiTheme="minorHAnsi" w:cstheme="minorHAnsi"/>
          <w:szCs w:val="24"/>
        </w:rPr>
        <w:t xml:space="preserve">New Business </w:t>
      </w:r>
    </w:p>
    <w:p w:rsidR="00D64B21" w:rsidRDefault="00D81013" w:rsidP="00D81013">
      <w:pPr>
        <w:pStyle w:val="NoSpacing"/>
        <w:numPr>
          <w:ilvl w:val="0"/>
          <w:numId w:val="16"/>
        </w:numPr>
        <w:tabs>
          <w:tab w:val="right" w:pos="10467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Reviewed the MATIT consolidated insurance with no changes needed to the current policy. </w:t>
      </w:r>
    </w:p>
    <w:p w:rsidR="00D64B21" w:rsidRDefault="00D64B21" w:rsidP="00D81013">
      <w:pPr>
        <w:pStyle w:val="NoSpacing"/>
        <w:numPr>
          <w:ilvl w:val="0"/>
          <w:numId w:val="16"/>
        </w:numPr>
        <w:tabs>
          <w:tab w:val="right" w:pos="10467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Reviewed the weed inspection report and assign Charlie Fredrickson as the Decoria Township weed inspector. </w:t>
      </w:r>
    </w:p>
    <w:p w:rsidR="005B01FE" w:rsidRDefault="00D64B21" w:rsidP="00D81013">
      <w:pPr>
        <w:pStyle w:val="NoSpacing"/>
        <w:numPr>
          <w:ilvl w:val="0"/>
          <w:numId w:val="16"/>
        </w:numPr>
        <w:tabs>
          <w:tab w:val="right" w:pos="10467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Board of Audit – January 13</w:t>
      </w:r>
      <w:r w:rsidRPr="00D64B21">
        <w:rPr>
          <w:rFonts w:asciiTheme="minorHAnsi" w:hAnsiTheme="minorHAnsi" w:cstheme="minorHAnsi"/>
          <w:szCs w:val="24"/>
          <w:vertAlign w:val="superscript"/>
        </w:rPr>
        <w:t>th</w:t>
      </w:r>
      <w:r>
        <w:rPr>
          <w:rFonts w:asciiTheme="minorHAnsi" w:hAnsiTheme="minorHAnsi" w:cstheme="minorHAnsi"/>
          <w:szCs w:val="24"/>
        </w:rPr>
        <w:t xml:space="preserve"> at 5:45 at township hall</w:t>
      </w:r>
    </w:p>
    <w:p w:rsidR="004758E6" w:rsidRPr="00C17FAF" w:rsidRDefault="004758E6" w:rsidP="004041E3">
      <w:pPr>
        <w:pStyle w:val="NoSpacing"/>
        <w:ind w:left="360"/>
      </w:pPr>
    </w:p>
    <w:p w:rsidR="000A0B06" w:rsidRPr="00970B68" w:rsidRDefault="000A0B06" w:rsidP="00581ACA">
      <w:pPr>
        <w:pStyle w:val="NoSpacing"/>
        <w:ind w:left="720"/>
        <w:rPr>
          <w:szCs w:val="24"/>
        </w:rPr>
      </w:pPr>
    </w:p>
    <w:p w:rsidR="000A0B06" w:rsidRPr="00970B68" w:rsidRDefault="000A0B06" w:rsidP="000A0B06">
      <w:pPr>
        <w:pStyle w:val="NoSpacing"/>
      </w:pPr>
      <w:r w:rsidRPr="00970B68">
        <w:t>Checks were signed and a motion was made by</w:t>
      </w:r>
      <w:r w:rsidR="00CE46C1">
        <w:t xml:space="preserve"> </w:t>
      </w:r>
      <w:r w:rsidR="00633BBA">
        <w:t xml:space="preserve">B. Levos and </w:t>
      </w:r>
      <w:r w:rsidR="00CE46C1">
        <w:t xml:space="preserve">second by </w:t>
      </w:r>
      <w:r w:rsidR="00AC4A86">
        <w:t>Fredrickson</w:t>
      </w:r>
      <w:r w:rsidR="00E31A07">
        <w:t xml:space="preserve"> </w:t>
      </w:r>
      <w:r w:rsidRPr="00970B68">
        <w:t xml:space="preserve">to adjourn the meeting.  All in favor </w:t>
      </w:r>
      <w:r w:rsidR="00C35AEB">
        <w:t>3</w:t>
      </w:r>
      <w:r w:rsidRPr="00970B68">
        <w:t xml:space="preserve">-0, motion passed.  Meeting adjourned at </w:t>
      </w:r>
      <w:r w:rsidR="00240265">
        <w:t>7</w:t>
      </w:r>
      <w:r w:rsidR="00E31A07">
        <w:t>:3</w:t>
      </w:r>
      <w:r w:rsidR="00633BBA">
        <w:t xml:space="preserve">5 </w:t>
      </w:r>
      <w:r w:rsidRPr="00970B68">
        <w:t xml:space="preserve">p.m. </w:t>
      </w:r>
    </w:p>
    <w:p w:rsidR="000A0B06" w:rsidRPr="007B59D4" w:rsidRDefault="000A0B06" w:rsidP="000A0B06">
      <w:pPr>
        <w:pStyle w:val="NoSpacing"/>
      </w:pPr>
    </w:p>
    <w:p w:rsidR="0062029B" w:rsidRDefault="0062029B"/>
    <w:sectPr w:rsidR="0062029B" w:rsidSect="00D32EC0">
      <w:pgSz w:w="11907" w:h="16839" w:code="9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8DB"/>
    <w:multiLevelType w:val="hybridMultilevel"/>
    <w:tmpl w:val="94C00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243E"/>
    <w:multiLevelType w:val="hybridMultilevel"/>
    <w:tmpl w:val="9E2EE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1AD6"/>
    <w:multiLevelType w:val="hybridMultilevel"/>
    <w:tmpl w:val="53F2D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6678D"/>
    <w:multiLevelType w:val="hybridMultilevel"/>
    <w:tmpl w:val="F44E0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6838"/>
    <w:multiLevelType w:val="hybridMultilevel"/>
    <w:tmpl w:val="ACA0E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37CB2"/>
    <w:multiLevelType w:val="hybridMultilevel"/>
    <w:tmpl w:val="3BC0B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E3265"/>
    <w:multiLevelType w:val="hybridMultilevel"/>
    <w:tmpl w:val="54CC6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B2736"/>
    <w:multiLevelType w:val="hybridMultilevel"/>
    <w:tmpl w:val="0512EFAE"/>
    <w:lvl w:ilvl="0" w:tplc="FF8678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9356F"/>
    <w:multiLevelType w:val="hybridMultilevel"/>
    <w:tmpl w:val="3C46C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81075"/>
    <w:multiLevelType w:val="hybridMultilevel"/>
    <w:tmpl w:val="3D5EC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67B57"/>
    <w:multiLevelType w:val="hybridMultilevel"/>
    <w:tmpl w:val="6366CFB4"/>
    <w:lvl w:ilvl="0" w:tplc="EE54C0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E3C5F"/>
    <w:multiLevelType w:val="hybridMultilevel"/>
    <w:tmpl w:val="0928A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43BB2"/>
    <w:multiLevelType w:val="hybridMultilevel"/>
    <w:tmpl w:val="9F3C3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F2570"/>
    <w:multiLevelType w:val="hybridMultilevel"/>
    <w:tmpl w:val="C004ED42"/>
    <w:lvl w:ilvl="0" w:tplc="2640D43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9423B"/>
    <w:multiLevelType w:val="hybridMultilevel"/>
    <w:tmpl w:val="F17E3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30A29"/>
    <w:multiLevelType w:val="hybridMultilevel"/>
    <w:tmpl w:val="130E6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13EABCA">
      <w:start w:val="1"/>
      <w:numFmt w:val="decimal"/>
      <w:lvlText w:val="%4.)"/>
      <w:lvlJc w:val="left"/>
      <w:pPr>
        <w:ind w:left="2880" w:hanging="360"/>
      </w:pPr>
      <w:rPr>
        <w:rFonts w:hint="default"/>
      </w:rPr>
    </w:lvl>
    <w:lvl w:ilvl="4" w:tplc="734EEC32">
      <w:start w:val="3"/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13"/>
  </w:num>
  <w:num w:numId="11">
    <w:abstractNumId w:val="5"/>
  </w:num>
  <w:num w:numId="12">
    <w:abstractNumId w:val="12"/>
  </w:num>
  <w:num w:numId="13">
    <w:abstractNumId w:val="1"/>
  </w:num>
  <w:num w:numId="14">
    <w:abstractNumId w:val="14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06"/>
    <w:rsid w:val="000246E5"/>
    <w:rsid w:val="00036BE9"/>
    <w:rsid w:val="0004013E"/>
    <w:rsid w:val="000417F7"/>
    <w:rsid w:val="0005740A"/>
    <w:rsid w:val="0007540F"/>
    <w:rsid w:val="000A0B06"/>
    <w:rsid w:val="00150263"/>
    <w:rsid w:val="00196D75"/>
    <w:rsid w:val="001D0C4D"/>
    <w:rsid w:val="001D5D34"/>
    <w:rsid w:val="00226030"/>
    <w:rsid w:val="00240265"/>
    <w:rsid w:val="00262576"/>
    <w:rsid w:val="00290700"/>
    <w:rsid w:val="002C7774"/>
    <w:rsid w:val="00312516"/>
    <w:rsid w:val="004041E3"/>
    <w:rsid w:val="004758E6"/>
    <w:rsid w:val="004C525D"/>
    <w:rsid w:val="0053312C"/>
    <w:rsid w:val="00581ACA"/>
    <w:rsid w:val="005870E5"/>
    <w:rsid w:val="005A741F"/>
    <w:rsid w:val="005B01FE"/>
    <w:rsid w:val="0062029B"/>
    <w:rsid w:val="00633BBA"/>
    <w:rsid w:val="006939A6"/>
    <w:rsid w:val="006B05F4"/>
    <w:rsid w:val="006E0709"/>
    <w:rsid w:val="006F2241"/>
    <w:rsid w:val="006F5EE9"/>
    <w:rsid w:val="00715901"/>
    <w:rsid w:val="007B5840"/>
    <w:rsid w:val="00857585"/>
    <w:rsid w:val="0087033D"/>
    <w:rsid w:val="0088599B"/>
    <w:rsid w:val="008877C7"/>
    <w:rsid w:val="008B7D6E"/>
    <w:rsid w:val="008D7645"/>
    <w:rsid w:val="00911445"/>
    <w:rsid w:val="00934182"/>
    <w:rsid w:val="0093553E"/>
    <w:rsid w:val="00977E96"/>
    <w:rsid w:val="00994DA6"/>
    <w:rsid w:val="009A109E"/>
    <w:rsid w:val="009C1308"/>
    <w:rsid w:val="009F01B7"/>
    <w:rsid w:val="00A01697"/>
    <w:rsid w:val="00AC4A86"/>
    <w:rsid w:val="00AC4B04"/>
    <w:rsid w:val="00B17DE4"/>
    <w:rsid w:val="00B808DD"/>
    <w:rsid w:val="00B96E54"/>
    <w:rsid w:val="00C17FAF"/>
    <w:rsid w:val="00C35AEB"/>
    <w:rsid w:val="00C4398C"/>
    <w:rsid w:val="00C733E9"/>
    <w:rsid w:val="00CA5E33"/>
    <w:rsid w:val="00CC059E"/>
    <w:rsid w:val="00CD4A29"/>
    <w:rsid w:val="00CE46C1"/>
    <w:rsid w:val="00CE4CD9"/>
    <w:rsid w:val="00CE73DE"/>
    <w:rsid w:val="00D15A94"/>
    <w:rsid w:val="00D64B21"/>
    <w:rsid w:val="00D81013"/>
    <w:rsid w:val="00D87F33"/>
    <w:rsid w:val="00DD305E"/>
    <w:rsid w:val="00E31A07"/>
    <w:rsid w:val="00E55540"/>
    <w:rsid w:val="00E57412"/>
    <w:rsid w:val="00EB2DAE"/>
    <w:rsid w:val="00EC6DC6"/>
    <w:rsid w:val="00ED68BF"/>
    <w:rsid w:val="00F9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9D4E3-A249-411B-B717-B8A01FB2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Spacing"/>
    <w:link w:val="Heading1Char"/>
    <w:uiPriority w:val="9"/>
    <w:qFormat/>
    <w:rsid w:val="000A0B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B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B06"/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0B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0A0B06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0A0B0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Citizen Business</vt:lpstr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2021-10-24T18:49:00Z</cp:lastPrinted>
  <dcterms:created xsi:type="dcterms:W3CDTF">2022-02-08T01:06:00Z</dcterms:created>
  <dcterms:modified xsi:type="dcterms:W3CDTF">2022-02-08T01:06:00Z</dcterms:modified>
</cp:coreProperties>
</file>